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Meeting of the DAC held on 05.02.2019 at 1.00 pm in the office of the Head, Dept of English.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present: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Baby Pushpa Sinha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Sib Sankar Majumder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Anindya Sen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Lalthakim Hmar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Jaydeep Chakrabarty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Rama Prasad Biswas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Sumana Chakraborty</w:t>
      </w:r>
    </w:p>
    <w:p>
      <w:pPr>
        <w:pStyle w:val="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Saugata Kumar Nath 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Resolutions: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 SSM is requested by the chair to pursue the matter regarding rearrangement/renovation of the cubicles for teachers in the Department. 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DAC also resolved that all the faculty members will meet the Registrar with a signed memorandum about the same. 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Departmental NAAC co-ordinator requested for the formation of a committee for the preparation for the NAAC visit. Dr L.H. and Mr A.S. are co-opted as joint co-ordinators for the same.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Priyanka Chauhan’s application for maternity leave was forwarded to the Honourable V.C. for advice and approval.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DAC decided to forward the student’s application for financing the proposed Departmental Fest to the Registrar through the DSW for consideration.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Topics for classroom teaching in Even Sem, 2019 were finalised in the meeting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Head informed the DAC that proposals can be sent for furniture/chairs/tables/almirahs etc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DAC resolved that students will be awarded compensatory attendance if they attend any programme of the CCPC.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day/ half-day programme on skill development for students in March organised by CCPC proposed by SKN was approved.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Departmental Purchase Committee for 2019 was reconstituted with Dr SC, Dr SSM and Mr AS as members with the Head as its chairperson.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accounts of Expenditure for S K Dey Memorial Lecture was tabled and accepted. The excess expenditure of Rs 253/- to be reimbursed to Dr SSM from the fund of the Forum.</w:t>
      </w:r>
    </w:p>
    <w:p>
      <w:pPr>
        <w:pStyle w:val="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first IATs will be held on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February,2019 in the order given below:</w:t>
      </w:r>
    </w:p>
    <w:p>
      <w:pPr>
        <w:pStyle w:val="4"/>
        <w:spacing w:after="0"/>
        <w:rPr>
          <w:sz w:val="24"/>
          <w:szCs w:val="24"/>
        </w:rPr>
      </w:pPr>
      <w:r>
        <w:rPr>
          <w:sz w:val="24"/>
          <w:szCs w:val="24"/>
        </w:rPr>
        <w:t>201        202     203      204         205</w:t>
      </w:r>
    </w:p>
    <w:p>
      <w:pPr>
        <w:pStyle w:val="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BPS          JC       SSM      LH          RPB </w:t>
      </w:r>
    </w:p>
    <w:p>
      <w:pPr>
        <w:pStyle w:val="4"/>
        <w:spacing w:after="0"/>
        <w:rPr>
          <w:sz w:val="24"/>
          <w:szCs w:val="24"/>
        </w:rPr>
      </w:pPr>
    </w:p>
    <w:p>
      <w:pPr>
        <w:pStyle w:val="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401          402      403     404(A)    404(C)        405 </w:t>
      </w:r>
    </w:p>
    <w:p>
      <w:pPr>
        <w:pStyle w:val="4"/>
        <w:spacing w:after="0"/>
        <w:rPr>
          <w:sz w:val="24"/>
          <w:szCs w:val="24"/>
        </w:rPr>
      </w:pPr>
      <w:r>
        <w:rPr>
          <w:sz w:val="24"/>
          <w:szCs w:val="24"/>
        </w:rPr>
        <w:t>SSM          SC         SC       SKN         AS              JC</w:t>
      </w:r>
    </w:p>
    <w:p>
      <w:pPr>
        <w:pStyle w:val="4"/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958B7"/>
    <w:multiLevelType w:val="multilevel"/>
    <w:tmpl w:val="543958B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772"/>
    <w:multiLevelType w:val="multilevel"/>
    <w:tmpl w:val="5CDB07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7B"/>
    <w:rsid w:val="00114727"/>
    <w:rsid w:val="001660E8"/>
    <w:rsid w:val="00242AB8"/>
    <w:rsid w:val="00345F99"/>
    <w:rsid w:val="00370921"/>
    <w:rsid w:val="003A7E7B"/>
    <w:rsid w:val="0042008D"/>
    <w:rsid w:val="004263CF"/>
    <w:rsid w:val="0058424D"/>
    <w:rsid w:val="005B6DED"/>
    <w:rsid w:val="005E512D"/>
    <w:rsid w:val="00643FDC"/>
    <w:rsid w:val="00666683"/>
    <w:rsid w:val="006E55D3"/>
    <w:rsid w:val="006E6BB8"/>
    <w:rsid w:val="006E6EB0"/>
    <w:rsid w:val="00736A56"/>
    <w:rsid w:val="007E1B1C"/>
    <w:rsid w:val="0084149E"/>
    <w:rsid w:val="00967F4E"/>
    <w:rsid w:val="00BF2364"/>
    <w:rsid w:val="00C12ABD"/>
    <w:rsid w:val="00DC7D1A"/>
    <w:rsid w:val="00E37741"/>
    <w:rsid w:val="00E82544"/>
    <w:rsid w:val="00FC6D02"/>
    <w:rsid w:val="393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lang w:val="en-IN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296</Words>
  <Characters>1692</Characters>
  <Lines>14</Lines>
  <Paragraphs>3</Paragraphs>
  <TotalTime>53</TotalTime>
  <ScaleCrop>false</ScaleCrop>
  <LinksUpToDate>false</LinksUpToDate>
  <CharactersWithSpaces>1985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2019-02-08T06:54:00Z</dcterms:created>
  <dc:creator>PUSHPA</dc:creator>
  <cp:lastModifiedBy>Acer</cp:lastModifiedBy>
  <dcterms:modified xsi:type="dcterms:W3CDTF">2021-03-02T16:08:34Z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